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51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29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Об ежегодном областном конкурсе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«Лучший пчеловод Ульяновской области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 ап</w:t>
      </w:r>
      <w:r>
        <w:rPr>
          <w:rFonts w:ascii="PT Astra Serif" w:hAnsi="PT Astra Serif"/>
          <w:sz w:val="28"/>
          <w:szCs w:val="28"/>
          <w:lang w:val="ru-RU"/>
        </w:rPr>
        <w:t xml:space="preserve">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Об ежегодном областном конкурсе 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ru-RU"/>
        </w:rPr>
        <w:t>«Лучший пчеловод Ульяновской области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 департамента </w:t>
      </w:r>
      <w:r>
        <w:rPr>
          <w:rFonts w:ascii="PT Astra Serif" w:hAnsi="PT Astra Serif"/>
          <w:b w:val="false"/>
          <w:sz w:val="28"/>
          <w:szCs w:val="28"/>
        </w:rPr>
        <w:t xml:space="preserve">инновационного развития отраслей агропромышленного комплекса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подготовлен в соответствии со статьёй 6 Закона Ульяновской области от 08.12.2022 № 122-ЗО «О правовом регулировании отдельных вопросов в сфере развития пчеловодства на территории Ульяновской области» в целях учреждения ежегодн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ого 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>областного конкурса Лучший пчеловод Ульяновской области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. Проектом утверждается положение</w:t>
        <w:br/>
        <w:t>о вышеуказанном конкурсе, определены цели, условия конкурса, организатор сроки и порядок проведения данного конкурса.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Application>LibreOffice/6.4.7.2$Linux_X86_64 LibreOffice_project/40$Build-2</Application>
  <Pages>1</Pages>
  <Words>199</Words>
  <Characters>1622</Characters>
  <CharactersWithSpaces>1853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2023-04-28T14:35:10Z</cp:lastPrinted>
  <dcterms:modified xsi:type="dcterms:W3CDTF">2023-06-30T16:48:42Z</dcterms:modified>
  <cp:revision>88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